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662" w:rsidRDefault="00204662" w:rsidP="00204662">
      <w:pPr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 общеобразовательное учреждение «Школа №9 г.Черемхово»</w:t>
      </w:r>
    </w:p>
    <w:p w:rsidR="00204662" w:rsidRDefault="00204662" w:rsidP="00204662">
      <w:pPr>
        <w:jc w:val="center"/>
        <w:rPr>
          <w:b/>
        </w:rPr>
      </w:pPr>
      <w:r w:rsidRPr="00A66680">
        <w:rPr>
          <w:b/>
        </w:rPr>
        <w:t xml:space="preserve">Методическая разработка </w:t>
      </w:r>
      <w:r>
        <w:rPr>
          <w:b/>
        </w:rPr>
        <w:t xml:space="preserve"> открытого занятия</w:t>
      </w: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t>« Путешествие по заповедным местам Байкала»</w:t>
      </w:r>
    </w:p>
    <w:p w:rsidR="00204662" w:rsidRPr="00A66680" w:rsidRDefault="00204662" w:rsidP="00204662">
      <w:pPr>
        <w:spacing w:line="360" w:lineRule="auto"/>
        <w:jc w:val="center"/>
        <w:rPr>
          <w:b/>
        </w:rPr>
      </w:pPr>
    </w:p>
    <w:p w:rsidR="00204662" w:rsidRPr="00A66680" w:rsidRDefault="00204662" w:rsidP="00204662">
      <w:pPr>
        <w:spacing w:line="360" w:lineRule="auto"/>
        <w:rPr>
          <w:b/>
        </w:rPr>
      </w:pPr>
      <w:r>
        <w:rPr>
          <w:noProof/>
        </w:rPr>
        <w:drawing>
          <wp:inline distT="0" distB="0" distL="0" distR="0">
            <wp:extent cx="5715000" cy="4438650"/>
            <wp:effectExtent l="19050" t="0" r="0" b="0"/>
            <wp:docPr id="1" name="Рисунок 1" descr="Картинки по запросу картинка байкальская железная доро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байкальская железная дорога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Pr="00A66680" w:rsidRDefault="00204662" w:rsidP="00204662">
      <w:pPr>
        <w:spacing w:line="360" w:lineRule="auto"/>
      </w:pPr>
    </w:p>
    <w:p w:rsidR="00204662" w:rsidRPr="00A66680" w:rsidRDefault="00204662" w:rsidP="00204662">
      <w:pPr>
        <w:spacing w:line="360" w:lineRule="auto"/>
      </w:pPr>
    </w:p>
    <w:p w:rsidR="00204662" w:rsidRPr="00A66680" w:rsidRDefault="00204662" w:rsidP="00204662">
      <w:pPr>
        <w:spacing w:line="360" w:lineRule="auto"/>
        <w:jc w:val="right"/>
      </w:pPr>
      <w:r>
        <w:t>Автор:</w:t>
      </w:r>
      <w:r w:rsidRPr="00A66680">
        <w:t xml:space="preserve"> Тощева Оксана Валерьевна</w:t>
      </w:r>
    </w:p>
    <w:p w:rsidR="00204662" w:rsidRPr="00A66680" w:rsidRDefault="00204662" w:rsidP="00204662">
      <w:pPr>
        <w:spacing w:line="360" w:lineRule="auto"/>
        <w:jc w:val="right"/>
      </w:pPr>
      <w:r w:rsidRPr="00A66680">
        <w:t>Педагог дополнительного образования</w:t>
      </w:r>
    </w:p>
    <w:p w:rsidR="00204662" w:rsidRPr="00A66680" w:rsidRDefault="00204662" w:rsidP="00204662">
      <w:pPr>
        <w:spacing w:line="360" w:lineRule="auto"/>
        <w:jc w:val="right"/>
      </w:pPr>
      <w:r w:rsidRPr="00A66680">
        <w:t xml:space="preserve"> Школа № </w:t>
      </w:r>
      <w:smartTag w:uri="urn:schemas-microsoft-com:office:smarttags" w:element="metricconverter">
        <w:smartTagPr>
          <w:attr w:name="ProductID" w:val="9 г"/>
        </w:smartTagPr>
        <w:r w:rsidRPr="00A66680">
          <w:t>9 г</w:t>
        </w:r>
      </w:smartTag>
      <w:r w:rsidRPr="00A66680">
        <w:t>.Черемхово</w:t>
      </w:r>
    </w:p>
    <w:p w:rsidR="00204662" w:rsidRPr="00A66680" w:rsidRDefault="00204662" w:rsidP="00204662">
      <w:pPr>
        <w:spacing w:line="360" w:lineRule="auto"/>
        <w:jc w:val="right"/>
      </w:pPr>
      <w:r w:rsidRPr="00A66680">
        <w:t xml:space="preserve"> Дата проведения 08.02.2017 г.</w:t>
      </w:r>
    </w:p>
    <w:p w:rsidR="00204662" w:rsidRDefault="00204662" w:rsidP="00204662">
      <w:pPr>
        <w:spacing w:line="360" w:lineRule="auto"/>
        <w:jc w:val="right"/>
      </w:pPr>
    </w:p>
    <w:p w:rsidR="00204662" w:rsidRDefault="00204662" w:rsidP="00204662">
      <w:pPr>
        <w:spacing w:line="360" w:lineRule="auto"/>
        <w:jc w:val="right"/>
      </w:pPr>
    </w:p>
    <w:p w:rsidR="00204662" w:rsidRDefault="00204662" w:rsidP="00204662">
      <w:pPr>
        <w:spacing w:line="360" w:lineRule="auto"/>
        <w:jc w:val="right"/>
      </w:pPr>
    </w:p>
    <w:p w:rsidR="00204662" w:rsidRDefault="00204662" w:rsidP="00204662">
      <w:pPr>
        <w:spacing w:line="360" w:lineRule="auto"/>
        <w:jc w:val="right"/>
      </w:pPr>
    </w:p>
    <w:p w:rsidR="00204662" w:rsidRDefault="00204662" w:rsidP="00204662">
      <w:pPr>
        <w:spacing w:line="360" w:lineRule="auto"/>
        <w:jc w:val="right"/>
      </w:pPr>
    </w:p>
    <w:p w:rsidR="00204662" w:rsidRDefault="00204662" w:rsidP="00204662">
      <w:pPr>
        <w:spacing w:line="360" w:lineRule="auto"/>
        <w:jc w:val="right"/>
      </w:pPr>
    </w:p>
    <w:p w:rsidR="00204662" w:rsidRDefault="00204662" w:rsidP="00204662">
      <w:pPr>
        <w:spacing w:line="360" w:lineRule="auto"/>
        <w:jc w:val="right"/>
      </w:pPr>
    </w:p>
    <w:p w:rsidR="00204662" w:rsidRPr="00A66680" w:rsidRDefault="00204662" w:rsidP="00204662">
      <w:pPr>
        <w:spacing w:line="360" w:lineRule="auto"/>
        <w:jc w:val="center"/>
      </w:pPr>
      <w:r>
        <w:t>Черемхово,2017</w:t>
      </w: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>
        <w:rPr>
          <w:b/>
        </w:rPr>
        <w:lastRenderedPageBreak/>
        <w:t>С</w:t>
      </w:r>
      <w:r w:rsidRPr="00A66680">
        <w:rPr>
          <w:b/>
        </w:rPr>
        <w:t>одержание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88"/>
        <w:gridCol w:w="1099"/>
      </w:tblGrid>
      <w:tr w:rsidR="00204662" w:rsidTr="00204662">
        <w:tc>
          <w:tcPr>
            <w:tcW w:w="8188" w:type="dxa"/>
          </w:tcPr>
          <w:p w:rsidR="00204662" w:rsidRDefault="00204662" w:rsidP="00204662">
            <w:pPr>
              <w:spacing w:line="360" w:lineRule="auto"/>
              <w:jc w:val="both"/>
            </w:pPr>
            <w:r w:rsidRPr="00A66680">
              <w:t>1.Введение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 w:rsidRPr="00A66680">
              <w:t>стр.</w:t>
            </w:r>
            <w:r>
              <w:t>3</w:t>
            </w:r>
          </w:p>
        </w:tc>
      </w:tr>
      <w:tr w:rsidR="00204662" w:rsidTr="00204662">
        <w:tc>
          <w:tcPr>
            <w:tcW w:w="8188" w:type="dxa"/>
          </w:tcPr>
          <w:p w:rsidR="00204662" w:rsidRDefault="00204662" w:rsidP="00204662">
            <w:pPr>
              <w:spacing w:line="360" w:lineRule="auto"/>
              <w:jc w:val="both"/>
            </w:pPr>
            <w:r w:rsidRPr="00A66680">
              <w:t>2. Методическое обеспечение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>
              <w:t>стр. 5</w:t>
            </w:r>
          </w:p>
        </w:tc>
      </w:tr>
      <w:tr w:rsidR="00204662" w:rsidTr="00204662">
        <w:tc>
          <w:tcPr>
            <w:tcW w:w="8188" w:type="dxa"/>
          </w:tcPr>
          <w:p w:rsidR="00204662" w:rsidRPr="00A66680" w:rsidRDefault="00204662" w:rsidP="00204662">
            <w:pPr>
              <w:spacing w:line="360" w:lineRule="auto"/>
              <w:jc w:val="both"/>
            </w:pPr>
            <w:r w:rsidRPr="00A66680">
              <w:t>3.Основная часть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 w:rsidRPr="00A66680">
              <w:t>стр.</w:t>
            </w:r>
            <w:r>
              <w:t>6</w:t>
            </w:r>
          </w:p>
        </w:tc>
      </w:tr>
      <w:tr w:rsidR="00204662" w:rsidTr="00204662">
        <w:tc>
          <w:tcPr>
            <w:tcW w:w="8188" w:type="dxa"/>
          </w:tcPr>
          <w:p w:rsidR="00204662" w:rsidRPr="00A66680" w:rsidRDefault="00204662" w:rsidP="00204662">
            <w:pPr>
              <w:spacing w:line="360" w:lineRule="auto"/>
              <w:jc w:val="both"/>
            </w:pPr>
            <w:r w:rsidRPr="00A66680">
              <w:t>4.Заключение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 w:rsidRPr="00A66680">
              <w:t>стр.</w:t>
            </w:r>
            <w:r>
              <w:t>9</w:t>
            </w:r>
          </w:p>
        </w:tc>
      </w:tr>
      <w:tr w:rsidR="00204662" w:rsidTr="00204662">
        <w:tc>
          <w:tcPr>
            <w:tcW w:w="8188" w:type="dxa"/>
          </w:tcPr>
          <w:p w:rsidR="00204662" w:rsidRPr="00A66680" w:rsidRDefault="00204662" w:rsidP="00204662">
            <w:pPr>
              <w:spacing w:line="360" w:lineRule="auto"/>
              <w:jc w:val="both"/>
            </w:pPr>
            <w:r w:rsidRPr="00A66680">
              <w:t>5. Список используемых источников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>
              <w:t>стр.10</w:t>
            </w:r>
          </w:p>
        </w:tc>
      </w:tr>
      <w:tr w:rsidR="00204662" w:rsidTr="00204662">
        <w:tc>
          <w:tcPr>
            <w:tcW w:w="8188" w:type="dxa"/>
          </w:tcPr>
          <w:p w:rsidR="00204662" w:rsidRPr="00A66680" w:rsidRDefault="00204662" w:rsidP="00204662">
            <w:pPr>
              <w:spacing w:line="360" w:lineRule="auto"/>
            </w:pPr>
            <w:r w:rsidRPr="00A66680">
              <w:t>6.Приложение</w:t>
            </w:r>
            <w:r>
              <w:t xml:space="preserve"> «Карта Байкала»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>
              <w:t>стр.11</w:t>
            </w:r>
          </w:p>
        </w:tc>
      </w:tr>
      <w:tr w:rsidR="00204662" w:rsidTr="00204662">
        <w:tc>
          <w:tcPr>
            <w:tcW w:w="8188" w:type="dxa"/>
          </w:tcPr>
          <w:p w:rsidR="00204662" w:rsidRPr="00A66680" w:rsidRDefault="00204662" w:rsidP="00204662">
            <w:pPr>
              <w:spacing w:line="360" w:lineRule="auto"/>
            </w:pPr>
            <w:r>
              <w:t>7.Приложение «Придумай  свою марку»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>
              <w:t>стр.12</w:t>
            </w:r>
          </w:p>
        </w:tc>
      </w:tr>
      <w:tr w:rsidR="00204662" w:rsidTr="00204662">
        <w:trPr>
          <w:trHeight w:val="365"/>
        </w:trPr>
        <w:tc>
          <w:tcPr>
            <w:tcW w:w="8188" w:type="dxa"/>
          </w:tcPr>
          <w:p w:rsidR="00204662" w:rsidRPr="00204662" w:rsidRDefault="00204662" w:rsidP="00204662">
            <w:pPr>
              <w:spacing w:line="360" w:lineRule="auto"/>
              <w:rPr>
                <w:b/>
              </w:rPr>
            </w:pPr>
            <w:r>
              <w:t>8.Приложение «Отзывы учеников»</w:t>
            </w:r>
          </w:p>
        </w:tc>
        <w:tc>
          <w:tcPr>
            <w:tcW w:w="1099" w:type="dxa"/>
          </w:tcPr>
          <w:p w:rsidR="00204662" w:rsidRDefault="00204662" w:rsidP="00204662">
            <w:pPr>
              <w:spacing w:line="360" w:lineRule="auto"/>
              <w:jc w:val="both"/>
            </w:pPr>
            <w:r>
              <w:t>стр.13</w:t>
            </w:r>
          </w:p>
        </w:tc>
      </w:tr>
      <w:tr w:rsidR="001A52DD" w:rsidTr="00204662">
        <w:trPr>
          <w:trHeight w:val="365"/>
        </w:trPr>
        <w:tc>
          <w:tcPr>
            <w:tcW w:w="8188" w:type="dxa"/>
          </w:tcPr>
          <w:p w:rsidR="001A52DD" w:rsidRDefault="001A52DD" w:rsidP="00204662">
            <w:pPr>
              <w:spacing w:line="360" w:lineRule="auto"/>
            </w:pPr>
            <w:r>
              <w:t>9.Приложение «Фото проведенного занятия»</w:t>
            </w:r>
          </w:p>
        </w:tc>
        <w:tc>
          <w:tcPr>
            <w:tcW w:w="1099" w:type="dxa"/>
          </w:tcPr>
          <w:p w:rsidR="001A52DD" w:rsidRDefault="001A52DD" w:rsidP="00204662">
            <w:pPr>
              <w:spacing w:line="360" w:lineRule="auto"/>
              <w:jc w:val="both"/>
            </w:pPr>
            <w:r>
              <w:t>стр.17</w:t>
            </w:r>
          </w:p>
        </w:tc>
      </w:tr>
    </w:tbl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lastRenderedPageBreak/>
        <w:t xml:space="preserve"> </w:t>
      </w: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t xml:space="preserve">Введение </w:t>
      </w:r>
    </w:p>
    <w:p w:rsidR="00204662" w:rsidRPr="00A66680" w:rsidRDefault="00204662" w:rsidP="00204662">
      <w:pPr>
        <w:spacing w:line="360" w:lineRule="auto"/>
        <w:jc w:val="both"/>
        <w:rPr>
          <w:b/>
        </w:rPr>
      </w:pPr>
      <w:r w:rsidRPr="00A66680">
        <w:t>В настоящее время проблема  экологического воспитания приобретает особую актуальность. С точки зрения экологии все в природе взаимосвязано. В результате  антропогенной деятельности человека на Земле возникли экологические проблемы.  Экологическая проблема</w:t>
      </w:r>
      <w:r>
        <w:t xml:space="preserve"> </w:t>
      </w:r>
      <w:r w:rsidRPr="00A66680">
        <w:t xml:space="preserve"> это серьезное изменение в окружающей среде под влиянием человечества.   Байкал глубокое озеро. В нем содержится 1/5 часть пресной воды нашей планеты. Но, увы и уникального озера  возникли проблемы экологического характера.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К сожалению, на берегу великого и уникального  озера был построен целлюлозно-бумажный комбинат</w:t>
      </w:r>
      <w:r w:rsidRPr="00A66680">
        <w:rPr>
          <w:color w:val="FF0000"/>
        </w:rPr>
        <w:t xml:space="preserve">. </w:t>
      </w:r>
      <w:r w:rsidRPr="00A66680">
        <w:t xml:space="preserve">В дельте реки  Селенги был  построен  также целлюлозно-картонный комбинат </w:t>
      </w:r>
      <w:r>
        <w:t xml:space="preserve"> , </w:t>
      </w:r>
      <w:r w:rsidRPr="00A66680">
        <w:t>и</w:t>
      </w:r>
      <w:r>
        <w:t xml:space="preserve"> данная</w:t>
      </w:r>
      <w:r w:rsidRPr="00A66680">
        <w:t xml:space="preserve"> река впадает в озеро Байкал. За время существования этих двух комбинатов в озеро было сброшено большое количество загрязненных вод.  Их хватило , чтобы испортить чистейшую воду Байкала.  Уже в  течение несколько лет разрастаются сине-зеленые водоросли</w:t>
      </w:r>
      <w:r>
        <w:t xml:space="preserve"> по дну озера</w:t>
      </w:r>
      <w:r w:rsidRPr="00A66680">
        <w:t xml:space="preserve">. От загрязнения стали гибнуть рачки- эпишура, древние губки, которые очищали воду. Стала </w:t>
      </w:r>
      <w:r>
        <w:t xml:space="preserve">погибать </w:t>
      </w:r>
      <w:r w:rsidRPr="00A66680">
        <w:t xml:space="preserve">рыба, уменьшилась   ее плодовитость. Таким образом, стали  </w:t>
      </w:r>
      <w:r>
        <w:t xml:space="preserve">гибнуть </w:t>
      </w:r>
      <w:r w:rsidRPr="00A66680">
        <w:t>эндемики Байкала, которые нигде больше в мире не встречаются. Еще одна из проблем великого озера  это «стихийный» туризм. Часто люди  бросают мусор в воду и оставляют его на берегу. Путешеству</w:t>
      </w:r>
      <w:r>
        <w:t>я</w:t>
      </w:r>
      <w:r w:rsidRPr="00A66680">
        <w:t xml:space="preserve"> по берегам  Байкала,   вытаптывают много растений, нанося непоправимый вред флоре</w:t>
      </w:r>
      <w:r>
        <w:t xml:space="preserve"> и фауне</w:t>
      </w:r>
      <w:r w:rsidRPr="00A66680">
        <w:t>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 xml:space="preserve">Поэтому люди стали задумываться, как уменьшить либо исключить воздействие отрицательных факторов на природу.  Главным способом сохранения  природы нашей планеты являются Особо Охраняемые Природные Территории ( </w:t>
      </w:r>
      <w:r>
        <w:t xml:space="preserve"> </w:t>
      </w:r>
      <w:r w:rsidRPr="00A66680">
        <w:t xml:space="preserve">далее ООПТ). Многие заповедники создавались для восстановления или сохранения какого-либо вида. Как самостоятельная категория земли ООПТ были введены в Земельном кодексе РСФСР </w:t>
      </w:r>
      <w:smartTag w:uri="urn:schemas-microsoft-com:office:smarttags" w:element="metricconverter">
        <w:smartTagPr>
          <w:attr w:name="ProductID" w:val="1991 г"/>
        </w:smartTagPr>
        <w:r w:rsidRPr="00A66680">
          <w:t>1991 г</w:t>
        </w:r>
      </w:smartTag>
      <w:r w:rsidRPr="00A66680">
        <w:t>., что объясняется ухудшившейся экологической обстановкой, необходимостью усиление  охраны окружающей среды. В течение 20 века была сформирована развитая система особо охраняемых природных территорий, призванная защищать и сохранять уникальные природные комплексы от антропогенных факторов.</w:t>
      </w:r>
    </w:p>
    <w:p w:rsidR="00204662" w:rsidRDefault="00204662" w:rsidP="00204662">
      <w:pPr>
        <w:spacing w:line="360" w:lineRule="auto"/>
        <w:jc w:val="both"/>
      </w:pPr>
      <w:r>
        <w:t xml:space="preserve">Поэтому люди стали задумываться, как уменьшить либо исключить воздействие отрицательных факторов на природу.  Главным способом сохранения  природы нашей планеты являются особо охраняемые природные территории (  далее ООПТ). Многие заповедники создавались для восстановления или сохранения какого-либо вида. Как самостоятельная категория земли ООПТ были введены в Земельном кодексе РСФСР </w:t>
      </w:r>
      <w:smartTag w:uri="urn:schemas-microsoft-com:office:smarttags" w:element="metricconverter">
        <w:smartTagPr>
          <w:attr w:name="ProductID" w:val="1991 г"/>
        </w:smartTagPr>
        <w:r>
          <w:t>1991 г</w:t>
        </w:r>
      </w:smartTag>
      <w:r>
        <w:t xml:space="preserve">., что объясняется ухудшившейся экологической обстановкой, необходимостью </w:t>
      </w:r>
      <w:r>
        <w:lastRenderedPageBreak/>
        <w:t>усиление  охраны окружающей среды. В течение 20 века была сформирована развитая система особо охраняемых природных территорий, призванная защищать и сохранять уникальные природные комплексы от антропогенных факторов.</w:t>
      </w:r>
    </w:p>
    <w:p w:rsidR="00204662" w:rsidRDefault="00204662" w:rsidP="00204662">
      <w:pPr>
        <w:spacing w:line="360" w:lineRule="auto"/>
        <w:jc w:val="both"/>
      </w:pPr>
      <w:r>
        <w:t>Реализуя этот урок, я хочу приобщить детей к изучению родного края, раскрыть экологические проблемы региона. Знания детей, полученные на таких уроках позволят в дальнейшем предотвратить развития экологических проблем человечества. Из выше сказанного сформулируем цель урока: раскрыть способы охраны окружающей среды на примере ООПТ в Байкальском регионе среди учащихся.</w:t>
      </w:r>
    </w:p>
    <w:p w:rsidR="00204662" w:rsidRDefault="00204662" w:rsidP="00204662">
      <w:pPr>
        <w:spacing w:line="360" w:lineRule="auto"/>
        <w:jc w:val="both"/>
      </w:pPr>
      <w:r>
        <w:t>Задачи: познакомить детей с заповедниками, национальным парком своей местности. Показать на примере заповедников охраняемые виды животных и растений  в нашем крае. Формировать у учащихся потребность поддерживать заповедную систему Байкальского региона. Развивать умения работать самостоятельно в группе, взаимодействовать, умение выступать перед классом. Воспитывать  чувство гордости к природным достопримечательностям Иркутской области.</w:t>
      </w:r>
    </w:p>
    <w:p w:rsidR="00204662" w:rsidRDefault="00204662" w:rsidP="00204662">
      <w:pPr>
        <w:spacing w:line="360" w:lineRule="auto"/>
        <w:jc w:val="both"/>
      </w:pPr>
      <w:r>
        <w:t>Целевая группа: начальные классы</w:t>
      </w:r>
    </w:p>
    <w:p w:rsidR="00204662" w:rsidRDefault="00204662" w:rsidP="00204662">
      <w:pPr>
        <w:spacing w:line="360" w:lineRule="auto"/>
        <w:jc w:val="both"/>
      </w:pPr>
      <w:r>
        <w:t>Возраст: 8-10 лет</w:t>
      </w:r>
    </w:p>
    <w:p w:rsidR="00204662" w:rsidRPr="00821138" w:rsidRDefault="00204662" w:rsidP="00204662">
      <w:pPr>
        <w:spacing w:line="360" w:lineRule="auto"/>
        <w:jc w:val="both"/>
      </w:pPr>
      <w:r w:rsidRPr="00821138">
        <w:t>Новизна урока состоит в том, что создан</w:t>
      </w:r>
      <w:r>
        <w:t>н</w:t>
      </w:r>
      <w:r w:rsidRPr="00821138">
        <w:t>ы</w:t>
      </w:r>
      <w:r>
        <w:t xml:space="preserve">е </w:t>
      </w:r>
      <w:r w:rsidRPr="00821138">
        <w:t xml:space="preserve"> условия  в игровой форме для апробации данного материала </w:t>
      </w:r>
      <w:r>
        <w:t xml:space="preserve">способствуют </w:t>
      </w:r>
      <w:r w:rsidRPr="00821138">
        <w:t xml:space="preserve"> развити</w:t>
      </w:r>
      <w:r>
        <w:t>ю</w:t>
      </w:r>
      <w:r w:rsidRPr="00821138">
        <w:t xml:space="preserve"> </w:t>
      </w:r>
      <w:r>
        <w:t xml:space="preserve">мыслительной и </w:t>
      </w:r>
      <w:r w:rsidRPr="00821138">
        <w:t>творческой деятельности учащихся в учебно-воспитательном процессе.</w:t>
      </w: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</w:p>
    <w:p w:rsidR="00204662" w:rsidRDefault="00204662" w:rsidP="00204662">
      <w:pPr>
        <w:spacing w:line="360" w:lineRule="auto"/>
        <w:jc w:val="both"/>
        <w:rPr>
          <w:b/>
        </w:rPr>
      </w:pPr>
      <w:r w:rsidRPr="00A66680">
        <w:rPr>
          <w:b/>
        </w:rPr>
        <w:t>Методическое обеспечение</w:t>
      </w:r>
    </w:p>
    <w:p w:rsidR="00204662" w:rsidRPr="001E1F16" w:rsidRDefault="00204662" w:rsidP="00204662">
      <w:pPr>
        <w:spacing w:line="360" w:lineRule="auto"/>
        <w:jc w:val="both"/>
      </w:pPr>
      <w:r w:rsidRPr="001E1F16">
        <w:t>1.Оформление доски: Карта Байкала</w:t>
      </w:r>
      <w:r>
        <w:t>, поезд.</w:t>
      </w:r>
    </w:p>
    <w:p w:rsidR="00204662" w:rsidRPr="00A66680" w:rsidRDefault="00204662" w:rsidP="00204662">
      <w:pPr>
        <w:spacing w:line="360" w:lineRule="auto"/>
        <w:jc w:val="both"/>
      </w:pPr>
      <w:r>
        <w:t>2.Методический материал: к</w:t>
      </w:r>
      <w:r w:rsidRPr="00A66680">
        <w:t xml:space="preserve">артинки </w:t>
      </w:r>
      <w:r>
        <w:t xml:space="preserve"> </w:t>
      </w:r>
      <w:r w:rsidRPr="00A66680">
        <w:t>животные: нерпа, бурый медведь, изюбрь, соболь. Рыбы: Щука, карась, налим,  сиг ,осетр,  окунь, сайра, сом, палтус, голомянка. Ведро.</w:t>
      </w:r>
    </w:p>
    <w:p w:rsidR="00204662" w:rsidRPr="00A66680" w:rsidRDefault="00204662" w:rsidP="00204662">
      <w:pPr>
        <w:spacing w:line="360" w:lineRule="auto"/>
        <w:jc w:val="both"/>
      </w:pPr>
      <w:r>
        <w:t>3</w:t>
      </w:r>
      <w:r w:rsidRPr="00A66680">
        <w:t>.Раздаточный материал: карта Байкала, листы бумаги А4 для творческой работы « Придумай свою марку».</w:t>
      </w:r>
    </w:p>
    <w:p w:rsidR="00204662" w:rsidRDefault="00204662" w:rsidP="00204662">
      <w:pPr>
        <w:spacing w:line="360" w:lineRule="auto"/>
        <w:jc w:val="both"/>
      </w:pPr>
      <w:r>
        <w:t>4.ТСО:Мультимедийный проектор</w:t>
      </w:r>
    </w:p>
    <w:p w:rsidR="00204662" w:rsidRPr="00A66680" w:rsidRDefault="00204662" w:rsidP="00204662">
      <w:pPr>
        <w:spacing w:line="360" w:lineRule="auto"/>
        <w:jc w:val="both"/>
        <w:rPr>
          <w:color w:val="FF0000"/>
        </w:rPr>
      </w:pPr>
      <w:r w:rsidRPr="007A3A22">
        <w:t>5.</w:t>
      </w:r>
      <w:r w:rsidRPr="00A66680">
        <w:t xml:space="preserve"> </w:t>
      </w:r>
      <w:r>
        <w:t xml:space="preserve">Музыкальное оформление: </w:t>
      </w:r>
      <w:r w:rsidRPr="00A66680">
        <w:t xml:space="preserve">Фоновая музыка для практической части урока. </w:t>
      </w: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t xml:space="preserve">Основная часть </w:t>
      </w:r>
    </w:p>
    <w:p w:rsidR="00204662" w:rsidRPr="00A66680" w:rsidRDefault="00204662" w:rsidP="00204662">
      <w:pPr>
        <w:spacing w:line="360" w:lineRule="auto"/>
      </w:pPr>
      <w:r w:rsidRPr="00A66680">
        <w:rPr>
          <w:b/>
        </w:rPr>
        <w:t xml:space="preserve">Форма-проведения: </w:t>
      </w:r>
      <w:r w:rsidRPr="00A66680">
        <w:t>урок-путешествие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rPr>
          <w:b/>
        </w:rPr>
        <w:t xml:space="preserve">Предварительная работа: </w:t>
      </w:r>
      <w:r w:rsidRPr="00A66680">
        <w:t>Учащиеся получают задания ознакомиться с  животным  и растительным  миром озера Байкала.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rPr>
          <w:b/>
        </w:rPr>
        <w:t xml:space="preserve">Методы: </w:t>
      </w:r>
      <w:r w:rsidRPr="00A66680">
        <w:t>словесный, наглядный, практический, игровой.</w:t>
      </w: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t>План урока</w:t>
      </w:r>
    </w:p>
    <w:p w:rsidR="00204662" w:rsidRPr="00A66680" w:rsidRDefault="00204662" w:rsidP="00204662">
      <w:pPr>
        <w:spacing w:line="360" w:lineRule="auto"/>
      </w:pPr>
      <w:r w:rsidRPr="00A66680">
        <w:rPr>
          <w:b/>
        </w:rPr>
        <w:t>1. Орг.момент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 xml:space="preserve"> Внимание! Внимание! Желающие совершить увлекательное путешествие в мир животных и растений! Просим  вас  присесть на свои места.  Поезд отправляется. А куда?  Вы догадайтесь сами.</w:t>
      </w:r>
    </w:p>
    <w:p w:rsidR="00204662" w:rsidRPr="00A66680" w:rsidRDefault="00204662" w:rsidP="00204662">
      <w:pPr>
        <w:spacing w:line="360" w:lineRule="auto"/>
      </w:pPr>
      <w:r w:rsidRPr="00A66680">
        <w:rPr>
          <w:b/>
        </w:rPr>
        <w:t>2.Самоопределение к деятельности.</w:t>
      </w:r>
      <w:r w:rsidRPr="00A66680">
        <w:t xml:space="preserve"> 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А поможет вам в этом просмотр  видеофильма</w:t>
      </w:r>
      <w:r w:rsidRPr="00A66680">
        <w:rPr>
          <w:b/>
          <w:color w:val="FF0000"/>
        </w:rPr>
        <w:t xml:space="preserve"> </w:t>
      </w:r>
      <w:r w:rsidRPr="007A3A22">
        <w:t>« Байкал»</w:t>
      </w:r>
      <w:r w:rsidRPr="00A66680">
        <w:rPr>
          <w:b/>
        </w:rPr>
        <w:t>.</w:t>
      </w:r>
      <w:r w:rsidRPr="00A66680">
        <w:t xml:space="preserve"> </w:t>
      </w:r>
      <w:r>
        <w:t>(слайд 1).</w:t>
      </w:r>
      <w:r w:rsidRPr="00A66680">
        <w:t xml:space="preserve">  Подумайте, какая тема будет у нас на уроке.</w:t>
      </w:r>
      <w:r>
        <w:t>(слайд 2)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Сегодня наш урок-путешествие  будет посвящен заповедникам и национальным паркам, которые находятся вокруг  озера Байкал. Озеро Байкал- это наша достопримечательность . Эту драгоценную жемчужину Сибири надо охранять, поэтому на территории озера Байкал функционируют заповедники и национальные парки, по-другому особо охраняемые природные территории. Все эти заповедные места создавались для сохранения  животных, которых численность стала уменьшаться.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 xml:space="preserve"> - Скажите, а какую учебную задачу мы предположим на наш  урок.</w:t>
      </w:r>
      <w:r>
        <w:t>(слайд 3)</w:t>
      </w:r>
    </w:p>
    <w:p w:rsidR="00204662" w:rsidRPr="00A66680" w:rsidRDefault="00204662" w:rsidP="00204662">
      <w:pPr>
        <w:spacing w:line="360" w:lineRule="auto"/>
        <w:jc w:val="both"/>
        <w:rPr>
          <w:b/>
        </w:rPr>
      </w:pPr>
      <w:r w:rsidRPr="00A66680">
        <w:t xml:space="preserve"> </w:t>
      </w:r>
      <w:r w:rsidRPr="00A66680">
        <w:rPr>
          <w:b/>
        </w:rPr>
        <w:t>3. Работа по теме урока.</w:t>
      </w:r>
    </w:p>
    <w:p w:rsidR="00204662" w:rsidRPr="00A66680" w:rsidRDefault="00204662" w:rsidP="00204662">
      <w:pPr>
        <w:spacing w:line="360" w:lineRule="auto"/>
      </w:pPr>
      <w:r w:rsidRPr="00A66680">
        <w:rPr>
          <w:b/>
        </w:rPr>
        <w:t xml:space="preserve"> </w:t>
      </w:r>
      <w:r w:rsidRPr="007A3A22">
        <w:t>Ребята, а вы знаете ,что 11 января- отмечается День заповедников и национальных парков. Вы за</w:t>
      </w:r>
      <w:r w:rsidRPr="00A66680">
        <w:t xml:space="preserve">дадите вопрос: почему именно 11 января? 11 января 1916 года появился первый официальный государственный  заповедник- Баргузинский. </w:t>
      </w:r>
      <w:r>
        <w:t xml:space="preserve">находится </w:t>
      </w:r>
      <w:r w:rsidRPr="00A66680">
        <w:t>в северо-восточном Забайкалье.</w:t>
      </w:r>
    </w:p>
    <w:p w:rsidR="00204662" w:rsidRPr="00A66680" w:rsidRDefault="00204662" w:rsidP="00204662">
      <w:pPr>
        <w:spacing w:line="360" w:lineRule="auto"/>
        <w:jc w:val="both"/>
      </w:pPr>
      <w:r>
        <w:t xml:space="preserve"> У нас </w:t>
      </w:r>
      <w:r w:rsidRPr="00A66680">
        <w:t xml:space="preserve"> </w:t>
      </w:r>
      <w:r>
        <w:t>в</w:t>
      </w:r>
      <w:r w:rsidRPr="00A66680">
        <w:t xml:space="preserve"> России сложилась своеобразная система ООПТ.  В зависимости от режима охраны в ней выделяются территории: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-Заповедники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-Национальные парки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-Заказники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- Сейчас  дадим определение каждой категории.</w:t>
      </w:r>
    </w:p>
    <w:p w:rsidR="00204662" w:rsidRPr="00A66680" w:rsidRDefault="00204662" w:rsidP="00204662">
      <w:pPr>
        <w:spacing w:line="360" w:lineRule="auto"/>
        <w:jc w:val="both"/>
      </w:pPr>
      <w:r w:rsidRPr="007A3A22">
        <w:t>Заповедник-</w:t>
      </w:r>
      <w:r w:rsidRPr="00A66680">
        <w:t xml:space="preserve"> это территория закрыта для посторонних людей, в целях сохранения популяций растений и животных.</w:t>
      </w:r>
    </w:p>
    <w:p w:rsidR="00204662" w:rsidRPr="00A66680" w:rsidRDefault="00204662" w:rsidP="00204662">
      <w:pPr>
        <w:spacing w:line="360" w:lineRule="auto"/>
        <w:jc w:val="both"/>
      </w:pPr>
      <w:r w:rsidRPr="007A3A22">
        <w:lastRenderedPageBreak/>
        <w:t>Национальный парк-</w:t>
      </w:r>
      <w:r w:rsidRPr="00A66680">
        <w:t xml:space="preserve"> территория</w:t>
      </w:r>
      <w:r>
        <w:t>,</w:t>
      </w:r>
      <w:r w:rsidRPr="00A66680">
        <w:t xml:space="preserve"> где </w:t>
      </w:r>
      <w:r>
        <w:t xml:space="preserve">человеческая  деятельность </w:t>
      </w:r>
      <w:r w:rsidRPr="00A66680">
        <w:t xml:space="preserve">ограничена. Туристическая деятельность допускается. В посещаемой части прокладываются специальные тропы или дороги для движения туристов. Ходить не по дорожкам и разжигать костры запрещается.  </w:t>
      </w:r>
    </w:p>
    <w:p w:rsidR="00204662" w:rsidRPr="00A66680" w:rsidRDefault="00204662" w:rsidP="00204662">
      <w:pPr>
        <w:spacing w:line="360" w:lineRule="auto"/>
        <w:jc w:val="both"/>
      </w:pPr>
      <w:r w:rsidRPr="007A3A22">
        <w:t>Заказник</w:t>
      </w:r>
      <w:r w:rsidRPr="00A66680">
        <w:rPr>
          <w:b/>
        </w:rPr>
        <w:t>-</w:t>
      </w:r>
      <w:r w:rsidRPr="00A66680">
        <w:t>территория, на которой вводится  временное ограничение хозяйственной деятельности человека для сохранения или восстановления отдельных видов животных и растений.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 xml:space="preserve"> Основная цель ООПТ- это охрана территорий и животных.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-Продолжаем виртуальное  путешествие по  заповедным местам Байкала.  Путешествовать вокруг Байкала будем с остановками.</w:t>
      </w:r>
    </w:p>
    <w:p w:rsidR="00204662" w:rsidRPr="007A3A22" w:rsidRDefault="00204662" w:rsidP="00204662">
      <w:pPr>
        <w:spacing w:line="360" w:lineRule="auto"/>
        <w:jc w:val="both"/>
      </w:pPr>
      <w:r w:rsidRPr="00A66680">
        <w:rPr>
          <w:b/>
        </w:rPr>
        <w:t>Прибайкальский национальный парк.</w:t>
      </w:r>
      <w:r w:rsidRPr="00A66680">
        <w:t xml:space="preserve"> Это охраняемая территория в виде полосы суши. В территорию включен и о.Ольхон. Охраняется здесь изюбрь. На территории парка есть  бухта Песчаная -самое теплое место на побережье. В парке насчитывается более 100 видов растений,340 видов птиц и 55 видов млекопитающихся</w:t>
      </w:r>
      <w:r w:rsidRPr="00A66680">
        <w:rPr>
          <w:b/>
          <w:color w:val="C00000"/>
        </w:rPr>
        <w:t xml:space="preserve">. </w:t>
      </w:r>
      <w:r w:rsidRPr="007A3A22">
        <w:t>Видеоролик«Прибайкальский национальный парк»</w:t>
      </w:r>
      <w:r>
        <w:t xml:space="preserve"> (слайд 4)</w:t>
      </w:r>
    </w:p>
    <w:p w:rsidR="00204662" w:rsidRPr="007A3A22" w:rsidRDefault="00204662" w:rsidP="00204662">
      <w:pPr>
        <w:spacing w:line="360" w:lineRule="auto"/>
        <w:jc w:val="both"/>
      </w:pPr>
      <w:r w:rsidRPr="00A66680">
        <w:rPr>
          <w:b/>
        </w:rPr>
        <w:t>На западном берегу величайшего озера расположился</w:t>
      </w:r>
      <w:r w:rsidRPr="00A66680">
        <w:rPr>
          <w:b/>
          <w:color w:val="C00000"/>
        </w:rPr>
        <w:t xml:space="preserve"> </w:t>
      </w:r>
      <w:r w:rsidRPr="00A66680">
        <w:t xml:space="preserve"> </w:t>
      </w:r>
      <w:r w:rsidRPr="00A66680">
        <w:rPr>
          <w:b/>
        </w:rPr>
        <w:t xml:space="preserve">Байкало-Ленский заповедник- </w:t>
      </w:r>
      <w:r w:rsidRPr="00A66680">
        <w:t>расположен на северо-западном побережье Байкала. Почти всю территорию заселяет бурый медведь. Это символ заповедника</w:t>
      </w:r>
      <w:r w:rsidRPr="00A66680">
        <w:rPr>
          <w:b/>
          <w:color w:val="C00000"/>
        </w:rPr>
        <w:t xml:space="preserve">. </w:t>
      </w:r>
      <w:r w:rsidRPr="007A3A22">
        <w:t>Видеоролик «Байкало-Ленский заповедник»(слайд 5)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rPr>
          <w:b/>
        </w:rPr>
        <w:t xml:space="preserve">Баргузинский заповедник </w:t>
      </w:r>
      <w:r w:rsidRPr="00A66680">
        <w:t>находится</w:t>
      </w:r>
      <w:r w:rsidRPr="00A66680">
        <w:rPr>
          <w:b/>
        </w:rPr>
        <w:t xml:space="preserve">  в северо-восточной части озера. </w:t>
      </w:r>
      <w:r w:rsidRPr="00A66680">
        <w:t>Главной задачей заповедника стало охрана  баргузинского соболя. Также здесь  охраняют и других животных- бурый медведь, северный олень, лось ,рябчик, выдра, росомаха. Из птиц  орлан-белохвост и скопа. Из рыб- голомянка, омуль, бычки, сиг и др. среди растений 7 видов.  На территории много горячих источников с температурой до 76.</w:t>
      </w:r>
    </w:p>
    <w:p w:rsidR="00204662" w:rsidRPr="007A3A22" w:rsidRDefault="00204662" w:rsidP="00204662">
      <w:pPr>
        <w:spacing w:line="360" w:lineRule="auto"/>
        <w:jc w:val="both"/>
      </w:pPr>
      <w:r w:rsidRPr="00A66680">
        <w:t xml:space="preserve">Предлагаю полюбоваться красотами Баргузинского заповедника, посмотрев  </w:t>
      </w:r>
      <w:r w:rsidRPr="007A3A22">
        <w:t>видеоролик «Баргузинский заповедник»</w:t>
      </w:r>
      <w:r>
        <w:t xml:space="preserve"> (слайд 6)</w:t>
      </w:r>
    </w:p>
    <w:p w:rsidR="00204662" w:rsidRPr="007A3A22" w:rsidRDefault="00204662" w:rsidP="00204662">
      <w:pPr>
        <w:spacing w:line="360" w:lineRule="auto"/>
        <w:jc w:val="both"/>
      </w:pPr>
      <w:r w:rsidRPr="00A66680">
        <w:rPr>
          <w:b/>
        </w:rPr>
        <w:t xml:space="preserve">Забайкальский национальный парк -  </w:t>
      </w:r>
      <w:r w:rsidRPr="00E01BC5">
        <w:t>находится на восточной стороне Байкала.</w:t>
      </w:r>
      <w:r w:rsidRPr="00A66680">
        <w:rPr>
          <w:b/>
        </w:rPr>
        <w:t xml:space="preserve"> </w:t>
      </w:r>
      <w:r w:rsidRPr="00A66680">
        <w:t>Обитает кабарга, бурый медведь, изюбр. На  Ушканьих островах расположены лежбище  байкальской нерпы. Это и стало главной целью парка. На территории парка есть поющие пески, минеральные источники</w:t>
      </w:r>
      <w:r w:rsidRPr="00A66680">
        <w:rPr>
          <w:b/>
          <w:color w:val="C00000"/>
        </w:rPr>
        <w:t xml:space="preserve"> . </w:t>
      </w:r>
      <w:r w:rsidRPr="007A3A22">
        <w:t xml:space="preserve">Видеоролик « Забайкальский национальный парк» </w:t>
      </w:r>
      <w:r>
        <w:t>(слайд 7)</w:t>
      </w:r>
    </w:p>
    <w:p w:rsidR="00204662" w:rsidRDefault="00204662" w:rsidP="00204662">
      <w:pPr>
        <w:spacing w:line="360" w:lineRule="auto"/>
        <w:jc w:val="both"/>
      </w:pPr>
      <w:r w:rsidRPr="004C6804">
        <w:rPr>
          <w:b/>
        </w:rPr>
        <w:t xml:space="preserve"> Байкальский государственный запове</w:t>
      </w:r>
      <w:r w:rsidRPr="004C6804">
        <w:t>дник  расположен на юго-восточном  берегу Байкала.</w:t>
      </w:r>
      <w:r>
        <w:t xml:space="preserve"> </w:t>
      </w:r>
      <w:r w:rsidRPr="004C6804">
        <w:t>Задача заповедника –охрана природных комплексов хребет Хамар-дабан и побережье озера. Сверция байкальская является эндемиком хребта. Видеоролик « Байкальский государственный заповедник»</w:t>
      </w:r>
      <w:r>
        <w:t>(слайд 8)</w:t>
      </w:r>
    </w:p>
    <w:p w:rsidR="00204662" w:rsidRPr="007A3A22" w:rsidRDefault="00204662" w:rsidP="00204662">
      <w:pPr>
        <w:spacing w:line="360" w:lineRule="auto"/>
        <w:jc w:val="both"/>
      </w:pPr>
      <w:r w:rsidRPr="004A24C3">
        <w:rPr>
          <w:b/>
        </w:rPr>
        <w:lastRenderedPageBreak/>
        <w:t xml:space="preserve">4. Практическая работа  </w:t>
      </w:r>
      <w:r w:rsidRPr="007A3A22">
        <w:t>( Фоновая музыка слайд 9)</w:t>
      </w:r>
    </w:p>
    <w:p w:rsidR="00204662" w:rsidRPr="004A24C3" w:rsidRDefault="00204662" w:rsidP="00204662">
      <w:pPr>
        <w:spacing w:line="360" w:lineRule="auto"/>
        <w:jc w:val="both"/>
        <w:rPr>
          <w:color w:val="000000"/>
        </w:rPr>
      </w:pPr>
      <w:r w:rsidRPr="004A24C3">
        <w:rPr>
          <w:color w:val="000000"/>
        </w:rPr>
        <w:t>А теперь перейдем к практической части нашего урока.</w:t>
      </w:r>
    </w:p>
    <w:p w:rsidR="00204662" w:rsidRPr="004A24C3" w:rsidRDefault="00204662" w:rsidP="00204662">
      <w:pPr>
        <w:spacing w:line="360" w:lineRule="auto"/>
        <w:jc w:val="both"/>
        <w:rPr>
          <w:b/>
        </w:rPr>
      </w:pPr>
      <w:r w:rsidRPr="004A24C3">
        <w:rPr>
          <w:b/>
        </w:rPr>
        <w:t>4.1 Работа с картой – ООПТ озера Байкал.( приложение 1)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rPr>
          <w:b/>
        </w:rPr>
        <w:t xml:space="preserve"> </w:t>
      </w:r>
      <w:r w:rsidRPr="004A24C3">
        <w:t>Детям раздать карту охраняемых территорий, примыкающих к Байкалу. Нужно подписать</w:t>
      </w:r>
      <w:r>
        <w:t xml:space="preserve"> </w:t>
      </w:r>
      <w:r w:rsidRPr="004A24C3">
        <w:t>каждую территорию ООПТ,  Подписать животных, которые охраняются на территории заповедников.</w:t>
      </w:r>
    </w:p>
    <w:p w:rsidR="00204662" w:rsidRPr="004A24C3" w:rsidRDefault="00204662" w:rsidP="00204662">
      <w:pPr>
        <w:spacing w:line="360" w:lineRule="auto"/>
        <w:jc w:val="both"/>
        <w:rPr>
          <w:b/>
        </w:rPr>
      </w:pPr>
      <w:r w:rsidRPr="004A24C3">
        <w:rPr>
          <w:b/>
        </w:rPr>
        <w:t>4.2. Мозговой штурм « Наполните ведро»  (приложение 2)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На  картинках рыбы, необходимо выбрать тех, которые обитают на Байкале</w:t>
      </w:r>
      <w:r>
        <w:t xml:space="preserve"> и положить в ведро.</w:t>
      </w:r>
      <w:r w:rsidRPr="004A24C3">
        <w:t>.( Щука, карась, налим, сиг, осетр, окунь, сайра, сом, палтус, голомянка и т.д.)</w:t>
      </w:r>
    </w:p>
    <w:p w:rsidR="00204662" w:rsidRPr="004A24C3" w:rsidRDefault="00204662" w:rsidP="00204662">
      <w:pPr>
        <w:spacing w:line="360" w:lineRule="auto"/>
        <w:jc w:val="both"/>
        <w:rPr>
          <w:b/>
        </w:rPr>
      </w:pPr>
      <w:r w:rsidRPr="004A24C3">
        <w:rPr>
          <w:b/>
        </w:rPr>
        <w:t>4.3  « Придумай свою марку»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Придумай свою марку об обитателях Байкала.</w:t>
      </w:r>
    </w:p>
    <w:p w:rsidR="00204662" w:rsidRPr="004A24C3" w:rsidRDefault="00204662" w:rsidP="00204662">
      <w:pPr>
        <w:spacing w:line="360" w:lineRule="auto"/>
        <w:jc w:val="both"/>
        <w:rPr>
          <w:b/>
        </w:rPr>
      </w:pPr>
      <w:r w:rsidRPr="004A24C3">
        <w:rPr>
          <w:b/>
        </w:rPr>
        <w:t>4.4 « Викторина о Байкале»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 Какой возраст у Бакала?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 Какова максимальная глубина Байкала?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-Назовите самое теплое место на Байкале?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-Замерзает ли весь Байкал?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 Какая река вытекает из Байкала?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-Есть ли в Байкале млекопитающие?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-Какой ветер самый свирепый?</w:t>
      </w:r>
    </w:p>
    <w:p w:rsidR="00204662" w:rsidRPr="004A24C3" w:rsidRDefault="00204662" w:rsidP="00204662">
      <w:pPr>
        <w:spacing w:line="360" w:lineRule="auto"/>
        <w:jc w:val="both"/>
        <w:rPr>
          <w:b/>
        </w:rPr>
      </w:pPr>
      <w:r w:rsidRPr="004A24C3">
        <w:rPr>
          <w:b/>
        </w:rPr>
        <w:t>5.Подведение итогов урока.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-Вспомните</w:t>
      </w:r>
      <w:r>
        <w:t>,</w:t>
      </w:r>
      <w:r w:rsidRPr="004A24C3">
        <w:t xml:space="preserve"> какую задачу поставили в начале урока? Достигли мы этой задачи?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-Для чего людям необходимо создавать  заповедники?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>-Для чего вам понадобятся полученные знания, где вы  их сможете применить в дальнейшем?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rPr>
          <w:b/>
        </w:rPr>
        <w:t>6.Рефлексися</w:t>
      </w:r>
      <w:r w:rsidRPr="004A24C3">
        <w:t>.</w:t>
      </w:r>
    </w:p>
    <w:p w:rsidR="00204662" w:rsidRPr="004A24C3" w:rsidRDefault="00204662" w:rsidP="00204662">
      <w:pPr>
        <w:spacing w:line="360" w:lineRule="auto"/>
        <w:jc w:val="both"/>
      </w:pPr>
      <w:r w:rsidRPr="004A24C3">
        <w:t xml:space="preserve"> Вот и закончилось наше увлекательное путешествие</w:t>
      </w:r>
      <w:r>
        <w:t xml:space="preserve">. </w:t>
      </w:r>
      <w:r w:rsidRPr="004A24C3">
        <w:t>А чтобы наш урок вам запомнился, я хочу подарить каждому из вас  символ « Всемирного фонда дикой природы» панду. Это животное редкое.  На страницах Красной книге вы сможете увидеть панду.</w:t>
      </w:r>
    </w:p>
    <w:p w:rsidR="00204662" w:rsidRDefault="00204662" w:rsidP="00204662">
      <w:pPr>
        <w:jc w:val="center"/>
        <w:rPr>
          <w:b/>
          <w:sz w:val="28"/>
          <w:szCs w:val="28"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lastRenderedPageBreak/>
        <w:t xml:space="preserve">Заключение 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Спасти</w:t>
      </w:r>
      <w:r>
        <w:t xml:space="preserve">  </w:t>
      </w:r>
      <w:r w:rsidRPr="00A66680">
        <w:t xml:space="preserve">  окружающую мир</w:t>
      </w:r>
      <w:r>
        <w:t xml:space="preserve"> </w:t>
      </w:r>
      <w:r w:rsidRPr="00A66680">
        <w:t xml:space="preserve"> человек сможет при условии осознания каждым из людей ответственности за судьбу нашего общего дома-планеты Земля. Мы  должны помнить , что мы часть природы и целиком от нее зависим. На смену технической революции, которая привела человечество к экологическому кризису на планете, пришло понимание того, что для сохранения окружающей среды надо перестроить сознание   человека, пересмотреть все формы  человеческой деятельности с учетом  нашей планеты. Поэтому одно из условий спасения нашей планеты это экологическая грамотность людей. На мой взгляд, формирование экологической культуры, определяющей отношение к окружающей среде,  надо рассматривать комплексно, соблюдая возрастные особенности учащихся и их возможности.  Поэтому начальная школа должна стать основным звеном в воспитании экологически культурного школьника.</w:t>
      </w:r>
      <w:r>
        <w:t xml:space="preserve"> </w:t>
      </w:r>
      <w:r w:rsidRPr="00A66680">
        <w:t xml:space="preserve"> Именно младшие школьники очень любознательны, эмоциональны и стремятся  изучать и соблюдать правила поведения в природе, оказывать помощь природным обитателям.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rPr>
          <w:b/>
        </w:rPr>
        <w:t xml:space="preserve"> </w:t>
      </w:r>
      <w:r w:rsidRPr="00A66680">
        <w:t>Следовательно, цель экологического образования школьников предполагает  результат - воспитание  у детей элементов экологической культуры.</w:t>
      </w:r>
    </w:p>
    <w:p w:rsidR="00204662" w:rsidRDefault="00204662" w:rsidP="00204662">
      <w:pPr>
        <w:spacing w:line="360" w:lineRule="auto"/>
        <w:jc w:val="both"/>
      </w:pPr>
      <w:r w:rsidRPr="00A66680">
        <w:t xml:space="preserve">Таким образом, разработанный урок «Путешествие по заповедным местам Байкала» поможет привлечь внимание школьников </w:t>
      </w:r>
      <w:r>
        <w:t xml:space="preserve"> к красоте окружающей природы ,задуматься о роли человека, о разумном использовании природных богатств и способах охраны.</w:t>
      </w:r>
    </w:p>
    <w:p w:rsidR="00204662" w:rsidRPr="00A66680" w:rsidRDefault="00204662" w:rsidP="00204662">
      <w:pPr>
        <w:spacing w:line="360" w:lineRule="auto"/>
        <w:jc w:val="both"/>
      </w:pPr>
      <w:r>
        <w:t>Поэтому зная правила поведения в лесу ,на водоемах дети смогут их соблюдать в будущем. А  также школьники могут оказывать посильную помощь природе.</w:t>
      </w:r>
    </w:p>
    <w:p w:rsidR="00204662" w:rsidRPr="00A66680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Default="00204662" w:rsidP="00204662">
      <w:pPr>
        <w:spacing w:line="360" w:lineRule="auto"/>
        <w:jc w:val="center"/>
        <w:rPr>
          <w:b/>
        </w:rPr>
      </w:pP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lastRenderedPageBreak/>
        <w:t>Список используемых источников</w:t>
      </w:r>
    </w:p>
    <w:p w:rsidR="00204662" w:rsidRPr="00A66680" w:rsidRDefault="00204662" w:rsidP="00204662">
      <w:pPr>
        <w:spacing w:line="360" w:lineRule="auto"/>
      </w:pPr>
      <w:r w:rsidRPr="00A66680">
        <w:t>1. Балабанова В.В.  « Предметные недели в школе: биология, экология»-Волгоград: Учитель,2003-154с.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2.Галазий Г.И.  Байкал в вопросах и ответах .Иркутск: Восточно-книжное издательство,1984,-368 с.,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3.Ердаков. Л.Н В.С. Барсуков Играя, обучаемся. Выпуск 1-Серия « экологическая библиотека ИСАР -Сибирь» -Новосибирск-2001,-212 с.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4.Ердаков. Л.Н.  В.С. Барсуков Играя, обучаемся. Выпуск 3-Серия « экологическая библиотека ИСАР- Сибирь» -Новосибирск-2001,-263 с.</w:t>
      </w:r>
    </w:p>
    <w:p w:rsidR="00204662" w:rsidRPr="00A66680" w:rsidRDefault="00204662" w:rsidP="00204662">
      <w:pPr>
        <w:spacing w:line="360" w:lineRule="auto"/>
        <w:jc w:val="both"/>
      </w:pPr>
      <w:r w:rsidRPr="00A66680">
        <w:t>5. Миркин Б.М  , Л.Г.Наумов  Экология России. Учебник для 9-11 классов общеобразовательной школы. Изд.2-е,перераб.и доп.-М.: устойчивый мир,2000.-272с.,</w:t>
      </w:r>
    </w:p>
    <w:p w:rsidR="00204662" w:rsidRPr="00A66680" w:rsidRDefault="00204662" w:rsidP="00204662">
      <w:pPr>
        <w:spacing w:line="360" w:lineRule="auto"/>
      </w:pPr>
      <w:r w:rsidRPr="00A66680">
        <w:t>5. Щелкунова А.Я « Я иду на урок биологии : Экология: Книга для учителя- М.: Издательство « Первое сентября»,2002-240 с.</w:t>
      </w:r>
    </w:p>
    <w:p w:rsidR="00204662" w:rsidRPr="00A66680" w:rsidRDefault="00204662" w:rsidP="00204662">
      <w:pPr>
        <w:spacing w:line="360" w:lineRule="auto"/>
        <w:rPr>
          <w:color w:val="C00000"/>
        </w:rPr>
      </w:pPr>
    </w:p>
    <w:p w:rsidR="00204662" w:rsidRPr="00A66680" w:rsidRDefault="00204662" w:rsidP="00204662">
      <w:pPr>
        <w:spacing w:line="360" w:lineRule="auto"/>
        <w:jc w:val="center"/>
        <w:rPr>
          <w:b/>
          <w:color w:val="C00000"/>
        </w:rPr>
      </w:pPr>
    </w:p>
    <w:p w:rsidR="00204662" w:rsidRPr="00A66680" w:rsidRDefault="00204662" w:rsidP="00204662">
      <w:pPr>
        <w:spacing w:line="360" w:lineRule="auto"/>
        <w:jc w:val="center"/>
        <w:rPr>
          <w:b/>
        </w:rPr>
      </w:pPr>
      <w:r w:rsidRPr="00A66680">
        <w:rPr>
          <w:b/>
        </w:rPr>
        <w:t xml:space="preserve"> Интернет-ресурсы:</w:t>
      </w:r>
    </w:p>
    <w:p w:rsidR="00204662" w:rsidRPr="00A66680" w:rsidRDefault="00204662" w:rsidP="00204662">
      <w:pPr>
        <w:spacing w:line="360" w:lineRule="auto"/>
      </w:pPr>
      <w:r w:rsidRPr="00A66680">
        <w:t>1.news.zapoved.ru</w:t>
      </w:r>
    </w:p>
    <w:p w:rsidR="00204662" w:rsidRPr="00A66680" w:rsidRDefault="00204662" w:rsidP="00204662">
      <w:pPr>
        <w:spacing w:line="360" w:lineRule="auto"/>
      </w:pPr>
      <w:r w:rsidRPr="00A66680">
        <w:t>2.</w:t>
      </w:r>
      <w:r w:rsidRPr="00A66680">
        <w:rPr>
          <w:lang w:val="en-US"/>
        </w:rPr>
        <w:t>www</w:t>
      </w:r>
      <w:r w:rsidRPr="00A66680">
        <w:t>.</w:t>
      </w:r>
      <w:r w:rsidRPr="00A66680">
        <w:rPr>
          <w:lang w:val="en-US"/>
        </w:rPr>
        <w:t>minpriroda</w:t>
      </w:r>
      <w:r w:rsidRPr="00A66680">
        <w:t>-</w:t>
      </w:r>
      <w:r w:rsidRPr="00A66680">
        <w:rPr>
          <w:lang w:val="en-US"/>
        </w:rPr>
        <w:t>rb</w:t>
      </w:r>
      <w:r w:rsidRPr="00A66680">
        <w:t>.</w:t>
      </w:r>
      <w:r w:rsidRPr="00A66680">
        <w:rPr>
          <w:lang w:val="en-US"/>
        </w:rPr>
        <w:t>ru</w:t>
      </w:r>
    </w:p>
    <w:p w:rsidR="00204662" w:rsidRPr="00A66680" w:rsidRDefault="00204662" w:rsidP="00204662">
      <w:pPr>
        <w:spacing w:line="360" w:lineRule="auto"/>
        <w:rPr>
          <w:lang w:val="en-US"/>
        </w:rPr>
      </w:pPr>
      <w:r w:rsidRPr="00204662">
        <w:rPr>
          <w:lang w:val="en-US"/>
        </w:rPr>
        <w:t>3.</w:t>
      </w:r>
      <w:r w:rsidRPr="00A66680">
        <w:rPr>
          <w:lang w:val="en-US"/>
        </w:rPr>
        <w:t>http</w:t>
      </w:r>
      <w:r w:rsidRPr="00204662">
        <w:rPr>
          <w:lang w:val="en-US"/>
        </w:rPr>
        <w:t>: //</w:t>
      </w:r>
      <w:r w:rsidRPr="00A66680">
        <w:rPr>
          <w:lang w:val="en-US"/>
        </w:rPr>
        <w:t>Baikal</w:t>
      </w:r>
      <w:r w:rsidRPr="00204662">
        <w:rPr>
          <w:lang w:val="en-US"/>
        </w:rPr>
        <w:t>.</w:t>
      </w:r>
      <w:r w:rsidRPr="00A66680">
        <w:rPr>
          <w:lang w:val="en-US"/>
        </w:rPr>
        <w:t>iwlearn</w:t>
      </w:r>
      <w:r w:rsidRPr="00204662">
        <w:rPr>
          <w:lang w:val="en-US"/>
        </w:rPr>
        <w:t>.</w:t>
      </w:r>
      <w:r w:rsidRPr="00A66680">
        <w:rPr>
          <w:lang w:val="en-US"/>
        </w:rPr>
        <w:t>org</w:t>
      </w:r>
      <w:r w:rsidRPr="00204662">
        <w:rPr>
          <w:lang w:val="en-US"/>
        </w:rPr>
        <w:t>/</w:t>
      </w:r>
      <w:r w:rsidRPr="00A66680">
        <w:rPr>
          <w:lang w:val="en-US"/>
        </w:rPr>
        <w:t>ru</w:t>
      </w:r>
      <w:r w:rsidRPr="00204662">
        <w:rPr>
          <w:lang w:val="en-US"/>
        </w:rPr>
        <w:t>/</w:t>
      </w:r>
      <w:r w:rsidRPr="00A66680">
        <w:rPr>
          <w:lang w:val="en-US"/>
        </w:rPr>
        <w:t>galereya</w:t>
      </w:r>
      <w:r w:rsidRPr="00204662">
        <w:rPr>
          <w:lang w:val="en-US"/>
        </w:rPr>
        <w:t>/</w:t>
      </w:r>
      <w:r w:rsidRPr="00A66680">
        <w:rPr>
          <w:lang w:val="en-US"/>
        </w:rPr>
        <w:t>zapovednoe</w:t>
      </w:r>
      <w:r w:rsidRPr="00204662">
        <w:rPr>
          <w:lang w:val="en-US"/>
        </w:rPr>
        <w:t>-</w:t>
      </w:r>
      <w:r w:rsidRPr="00A66680">
        <w:rPr>
          <w:lang w:val="en-US"/>
        </w:rPr>
        <w:t>ozherele-baikala</w:t>
      </w:r>
    </w:p>
    <w:p w:rsidR="00204662" w:rsidRPr="00A66680" w:rsidRDefault="00204662" w:rsidP="00204662">
      <w:pPr>
        <w:spacing w:line="360" w:lineRule="auto"/>
        <w:rPr>
          <w:lang w:val="en-US"/>
        </w:rPr>
      </w:pPr>
    </w:p>
    <w:p w:rsidR="00204662" w:rsidRPr="00A66680" w:rsidRDefault="00204662" w:rsidP="00204662">
      <w:pPr>
        <w:spacing w:line="360" w:lineRule="auto"/>
        <w:rPr>
          <w:lang w:val="en-US"/>
        </w:rPr>
      </w:pPr>
    </w:p>
    <w:p w:rsidR="00204662" w:rsidRPr="00A66680" w:rsidRDefault="00204662" w:rsidP="00204662">
      <w:pPr>
        <w:jc w:val="center"/>
        <w:rPr>
          <w:b/>
          <w:lang w:val="en-US"/>
        </w:rPr>
      </w:pPr>
    </w:p>
    <w:p w:rsidR="00204662" w:rsidRPr="00A66680" w:rsidRDefault="00204662" w:rsidP="00204662">
      <w:pPr>
        <w:jc w:val="center"/>
        <w:rPr>
          <w:b/>
          <w:lang w:val="en-US"/>
        </w:rPr>
      </w:pPr>
    </w:p>
    <w:p w:rsidR="00204662" w:rsidRPr="00A66680" w:rsidRDefault="00204662" w:rsidP="00204662">
      <w:pPr>
        <w:jc w:val="center"/>
        <w:rPr>
          <w:b/>
          <w:lang w:val="en-US"/>
        </w:rPr>
      </w:pPr>
    </w:p>
    <w:p w:rsidR="00204662" w:rsidRPr="00A66680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Pr="00B43AB3" w:rsidRDefault="00204662" w:rsidP="00204662">
      <w:pPr>
        <w:jc w:val="center"/>
        <w:rPr>
          <w:b/>
          <w:lang w:val="en-US"/>
        </w:rPr>
      </w:pPr>
    </w:p>
    <w:p w:rsidR="00204662" w:rsidRDefault="00204662" w:rsidP="00204662">
      <w:pPr>
        <w:jc w:val="center"/>
        <w:rPr>
          <w:b/>
        </w:rPr>
      </w:pPr>
      <w:r w:rsidRPr="00204662">
        <w:rPr>
          <w:b/>
          <w:lang w:val="en-US"/>
        </w:rPr>
        <w:lastRenderedPageBreak/>
        <w:t xml:space="preserve"> </w:t>
      </w:r>
      <w:r w:rsidRPr="00A66680">
        <w:rPr>
          <w:b/>
        </w:rPr>
        <w:t>Приложени</w:t>
      </w:r>
      <w:r>
        <w:rPr>
          <w:b/>
        </w:rPr>
        <w:t>е 1 «Карта Байкала»</w:t>
      </w:r>
    </w:p>
    <w:p w:rsidR="00204662" w:rsidRPr="00A66680" w:rsidRDefault="00204662" w:rsidP="00204662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762625" cy="8753475"/>
            <wp:effectExtent l="19050" t="0" r="9525" b="0"/>
            <wp:docPr id="6" name="Рисунок 6" descr="H:\скан урока экологии\Sca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скан урока экологии\Scan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749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Default="00204662" w:rsidP="00204662">
      <w:pPr>
        <w:jc w:val="center"/>
        <w:rPr>
          <w:b/>
        </w:rPr>
      </w:pPr>
    </w:p>
    <w:p w:rsidR="00204662" w:rsidRPr="00A66680" w:rsidRDefault="00204662" w:rsidP="00204662">
      <w:pPr>
        <w:jc w:val="center"/>
        <w:rPr>
          <w:b/>
        </w:rPr>
      </w:pPr>
      <w:r>
        <w:rPr>
          <w:b/>
        </w:rPr>
        <w:lastRenderedPageBreak/>
        <w:t>Приложение 2 «Придумай свою марку»</w:t>
      </w:r>
    </w:p>
    <w:p w:rsidR="00204662" w:rsidRPr="00A66680" w:rsidRDefault="00204662" w:rsidP="00204662">
      <w:pPr>
        <w:jc w:val="center"/>
        <w:rPr>
          <w:b/>
        </w:rPr>
      </w:pPr>
    </w:p>
    <w:p w:rsidR="00204662" w:rsidRDefault="00204662" w:rsidP="0020466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60085" cy="8139566"/>
            <wp:effectExtent l="19050" t="0" r="0" b="0"/>
            <wp:docPr id="2" name="Рисунок 7" descr="H:\скан урока экологии\Scan3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скан урока экологии\Scan3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Pr="00287E80" w:rsidRDefault="00204662" w:rsidP="00204662">
      <w:pPr>
        <w:jc w:val="center"/>
        <w:rPr>
          <w:b/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center"/>
        <w:rPr>
          <w:b/>
        </w:rPr>
      </w:pPr>
      <w:r w:rsidRPr="00204662">
        <w:rPr>
          <w:b/>
        </w:rPr>
        <w:lastRenderedPageBreak/>
        <w:t>Приложение 3 «Отзывы учеников»</w:t>
      </w:r>
    </w:p>
    <w:p w:rsidR="00204662" w:rsidRPr="00204662" w:rsidRDefault="00204662" w:rsidP="00204662">
      <w:pPr>
        <w:jc w:val="center"/>
        <w:rPr>
          <w:b/>
        </w:rPr>
      </w:pPr>
    </w:p>
    <w:p w:rsidR="00204662" w:rsidRDefault="00204662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8139566"/>
            <wp:effectExtent l="19050" t="0" r="0" b="0"/>
            <wp:docPr id="8" name="Рисунок 8" descr="H:\скан урока экологии\Scan3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скан урока экологии\Scan3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8139566"/>
            <wp:effectExtent l="19050" t="0" r="0" b="0"/>
            <wp:docPr id="9" name="Рисунок 9" descr="H:\скан урока экологии\Scan3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скан урока экологии\Scan3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8139566"/>
            <wp:effectExtent l="19050" t="0" r="0" b="0"/>
            <wp:docPr id="10" name="Рисунок 10" descr="H:\скан урока экологии\Scan3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скан урока экологии\Scan3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3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B43AB3" w:rsidRPr="00B43AB3" w:rsidRDefault="00B43AB3" w:rsidP="00B43AB3">
      <w:pPr>
        <w:jc w:val="center"/>
      </w:pPr>
      <w:r w:rsidRPr="00B43AB3">
        <w:lastRenderedPageBreak/>
        <w:t>Приложение 4</w:t>
      </w:r>
    </w:p>
    <w:p w:rsidR="00204662" w:rsidRPr="00B43AB3" w:rsidRDefault="001A52DD" w:rsidP="00B43AB3">
      <w:pPr>
        <w:jc w:val="center"/>
      </w:pPr>
      <w:r w:rsidRPr="00B43AB3">
        <w:t>Фото 1 Самоопределение в деятельности</w:t>
      </w:r>
    </w:p>
    <w:p w:rsidR="001A52DD" w:rsidRDefault="001A52DD" w:rsidP="001A52DD">
      <w:pPr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4321562"/>
            <wp:effectExtent l="19050" t="0" r="0" b="0"/>
            <wp:docPr id="11" name="Рисунок 11" descr="C:\Users\user\Desktop\Рисунок1 Самоопределение к деятельнос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Рисунок1 Самоопределение к деятельност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1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2DD" w:rsidRDefault="001A52DD" w:rsidP="001A52DD">
      <w:pPr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Pr="00B43AB3" w:rsidRDefault="001A52DD" w:rsidP="00204662">
      <w:pPr>
        <w:jc w:val="right"/>
      </w:pPr>
      <w:r w:rsidRPr="00B43AB3">
        <w:lastRenderedPageBreak/>
        <w:t>Фото 2 Особо охраняемый вид животного Баргузинского заповедника</w:t>
      </w:r>
    </w:p>
    <w:p w:rsidR="001A52DD" w:rsidRPr="00B43AB3" w:rsidRDefault="001A52DD" w:rsidP="00204662">
      <w:pPr>
        <w:jc w:val="right"/>
      </w:pPr>
      <w:r w:rsidRPr="00B43AB3">
        <w:rPr>
          <w:noProof/>
        </w:rPr>
        <w:drawing>
          <wp:inline distT="0" distB="0" distL="0" distR="0">
            <wp:extent cx="5762625" cy="4047243"/>
            <wp:effectExtent l="19050" t="0" r="9525" b="0"/>
            <wp:docPr id="12" name="Рисунок 12" descr="C:\Users\user\Desktop\Рисунок2 Особо охраняемый вид животного Баргузинского заповед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Рисунок2 Особо охраняемый вид животного Баргузинского заповедник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045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Pr="00B43AB3" w:rsidRDefault="001A52DD" w:rsidP="001A52DD">
      <w:pPr>
        <w:jc w:val="center"/>
      </w:pPr>
      <w:r w:rsidRPr="00B43AB3">
        <w:lastRenderedPageBreak/>
        <w:t>Фото 3 Карта Байкала</w:t>
      </w:r>
    </w:p>
    <w:p w:rsidR="001A52DD" w:rsidRDefault="001A52DD" w:rsidP="001A52DD">
      <w:pPr>
        <w:jc w:val="center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57725" cy="4514850"/>
            <wp:effectExtent l="19050" t="0" r="9525" b="0"/>
            <wp:docPr id="13" name="Рисунок 13" descr="C:\Users\user\Desktop\Рисунок3 Работа с картой Байка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Рисунок3 Работа с картой Байкал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B43AB3" w:rsidRDefault="00B43AB3" w:rsidP="001A52DD">
      <w:pPr>
        <w:jc w:val="center"/>
      </w:pPr>
    </w:p>
    <w:p w:rsidR="001A52DD" w:rsidRPr="00B43AB3" w:rsidRDefault="001A52DD" w:rsidP="001A52DD">
      <w:pPr>
        <w:jc w:val="center"/>
      </w:pPr>
      <w:r w:rsidRPr="00B43AB3">
        <w:lastRenderedPageBreak/>
        <w:t>Фото 4 Наполни ведро</w:t>
      </w:r>
    </w:p>
    <w:p w:rsidR="001A52DD" w:rsidRDefault="001A52DD" w:rsidP="001A52D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00600" cy="3676650"/>
            <wp:effectExtent l="19050" t="0" r="0" b="0"/>
            <wp:docPr id="14" name="Рисунок 14" descr="C:\Users\user\Desktop\Рисунок4 Игра Наполни вед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Рисунок4 Игра Наполни ведр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B43AB3" w:rsidRDefault="00B43AB3" w:rsidP="001A52DD">
      <w:pPr>
        <w:jc w:val="center"/>
        <w:rPr>
          <w:sz w:val="28"/>
          <w:szCs w:val="28"/>
        </w:rPr>
      </w:pPr>
    </w:p>
    <w:p w:rsidR="001A52DD" w:rsidRPr="00B43AB3" w:rsidRDefault="001A52DD" w:rsidP="001A52DD">
      <w:pPr>
        <w:jc w:val="center"/>
      </w:pPr>
      <w:r w:rsidRPr="00B43AB3">
        <w:lastRenderedPageBreak/>
        <w:t>Фото 5 Придумай свою марку</w:t>
      </w:r>
    </w:p>
    <w:p w:rsidR="001A52DD" w:rsidRPr="00B43AB3" w:rsidRDefault="001A52DD" w:rsidP="001A52DD">
      <w:pPr>
        <w:jc w:val="center"/>
      </w:pPr>
    </w:p>
    <w:p w:rsidR="001A52DD" w:rsidRDefault="001A52DD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14850" cy="3371850"/>
            <wp:effectExtent l="19050" t="0" r="0" b="0"/>
            <wp:docPr id="15" name="Рисунок 15" descr="C:\Users\user\Desktop\Рисунок5 Придумай свою мар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Рисунок5 Придумай свою марку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Default="001A52DD" w:rsidP="00204662">
      <w:pPr>
        <w:jc w:val="right"/>
        <w:rPr>
          <w:sz w:val="28"/>
          <w:szCs w:val="28"/>
        </w:rPr>
      </w:pPr>
    </w:p>
    <w:p w:rsidR="001A52DD" w:rsidRPr="00B43AB3" w:rsidRDefault="001A52DD" w:rsidP="001A52DD">
      <w:pPr>
        <w:jc w:val="center"/>
      </w:pPr>
      <w:r w:rsidRPr="00B43AB3">
        <w:lastRenderedPageBreak/>
        <w:t>Фото 6 Рефлексия</w:t>
      </w: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1A52DD" w:rsidP="00204662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00700" cy="4305300"/>
            <wp:effectExtent l="19050" t="0" r="0" b="0"/>
            <wp:docPr id="16" name="Рисунок 16" descr="C:\Users\user\Desktop\Рисунок 6 Рефлекс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Рисунок 6 Рефлекс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Default="00204662" w:rsidP="00204662">
      <w:pPr>
        <w:jc w:val="right"/>
        <w:rPr>
          <w:sz w:val="28"/>
          <w:szCs w:val="28"/>
        </w:rPr>
      </w:pPr>
    </w:p>
    <w:p w:rsidR="00204662" w:rsidRPr="00287E80" w:rsidRDefault="00204662" w:rsidP="00204662">
      <w:pPr>
        <w:jc w:val="right"/>
        <w:rPr>
          <w:sz w:val="28"/>
          <w:szCs w:val="28"/>
        </w:rPr>
      </w:pPr>
    </w:p>
    <w:p w:rsidR="004C28BA" w:rsidRDefault="004C28BA"/>
    <w:sectPr w:rsidR="004C28BA" w:rsidSect="00204662">
      <w:footerReference w:type="default" r:id="rId18"/>
      <w:pgSz w:w="11906" w:h="16838"/>
      <w:pgMar w:top="1134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6F85" w:rsidRDefault="00FC6F85" w:rsidP="00204662">
      <w:r>
        <w:separator/>
      </w:r>
    </w:p>
  </w:endnote>
  <w:endnote w:type="continuationSeparator" w:id="0">
    <w:p w:rsidR="00FC6F85" w:rsidRDefault="00FC6F85" w:rsidP="002046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466231"/>
      <w:docPartObj>
        <w:docPartGallery w:val="Page Numbers (Bottom of Page)"/>
        <w:docPartUnique/>
      </w:docPartObj>
    </w:sdtPr>
    <w:sdtContent>
      <w:p w:rsidR="00204662" w:rsidRDefault="00DD4F52">
        <w:pPr>
          <w:pStyle w:val="a7"/>
        </w:pPr>
        <w:fldSimple w:instr=" PAGE   \* MERGEFORMAT ">
          <w:r w:rsidR="00B43AB3">
            <w:rPr>
              <w:noProof/>
            </w:rPr>
            <w:t>21</w:t>
          </w:r>
        </w:fldSimple>
      </w:p>
    </w:sdtContent>
  </w:sdt>
  <w:p w:rsidR="00204662" w:rsidRDefault="0020466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6F85" w:rsidRDefault="00FC6F85" w:rsidP="00204662">
      <w:r>
        <w:separator/>
      </w:r>
    </w:p>
  </w:footnote>
  <w:footnote w:type="continuationSeparator" w:id="0">
    <w:p w:rsidR="00FC6F85" w:rsidRDefault="00FC6F85" w:rsidP="0020466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4662"/>
    <w:rsid w:val="00101DE0"/>
    <w:rsid w:val="001A52DD"/>
    <w:rsid w:val="00204662"/>
    <w:rsid w:val="004C28BA"/>
    <w:rsid w:val="005E1095"/>
    <w:rsid w:val="00AA2F1B"/>
    <w:rsid w:val="00B43AB3"/>
    <w:rsid w:val="00DD4F52"/>
    <w:rsid w:val="00FC6F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46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466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4662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2046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046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0466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0466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2046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1990</Words>
  <Characters>11347</Characters>
  <Application>Microsoft Office Word</Application>
  <DocSecurity>0</DocSecurity>
  <Lines>94</Lines>
  <Paragraphs>26</Paragraphs>
  <ScaleCrop>false</ScaleCrop>
  <Company>Microsoft</Company>
  <LinksUpToDate>false</LinksUpToDate>
  <CharactersWithSpaces>13311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2017-02-09T05:04:00Z</dcterms:created>
  <dcterms:modified xsi:type="dcterms:W3CDTF">2017-02-09T05:33:00Z</dcterms:modified>
</cp:coreProperties>
</file>